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BF45" w14:textId="0779BDB6" w:rsidR="001E774A" w:rsidRDefault="001E774A" w:rsidP="001E774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So, You Want to Charter Illegally?</w:t>
      </w:r>
    </w:p>
    <w:p w14:paraId="2F858F7C" w14:textId="77777777" w:rsidR="001E774A" w:rsidRDefault="001E774A" w:rsidP="001E774A">
      <w:pPr>
        <w:jc w:val="center"/>
        <w:rPr>
          <w:sz w:val="32"/>
          <w:szCs w:val="32"/>
          <w:u w:val="single"/>
        </w:rPr>
      </w:pPr>
      <w:r w:rsidRPr="00C16230">
        <w:rPr>
          <w:i/>
          <w:sz w:val="32"/>
          <w:szCs w:val="32"/>
          <w:u w:val="single"/>
        </w:rPr>
        <w:t>Fine</w:t>
      </w:r>
      <w:r>
        <w:rPr>
          <w:sz w:val="32"/>
          <w:szCs w:val="32"/>
          <w:u w:val="single"/>
        </w:rPr>
        <w:t xml:space="preserve"> (and Penalties)!</w:t>
      </w:r>
    </w:p>
    <w:p w14:paraId="31DE6496" w14:textId="276A1263" w:rsidR="001E774A" w:rsidRDefault="007118DB" w:rsidP="001E77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By: </w:t>
      </w:r>
      <w:r w:rsidR="00382EB3">
        <w:rPr>
          <w:sz w:val="28"/>
          <w:szCs w:val="28"/>
          <w:u w:val="single"/>
        </w:rPr>
        <w:t>Mark Buhler and Theresa Bennett</w:t>
      </w:r>
    </w:p>
    <w:p w14:paraId="2B5029EC" w14:textId="125420C3" w:rsidR="007118DB" w:rsidRPr="001E774A" w:rsidRDefault="007118DB" w:rsidP="001E77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Presented </w:t>
      </w:r>
      <w:r w:rsidR="00C16230">
        <w:rPr>
          <w:sz w:val="28"/>
          <w:szCs w:val="28"/>
          <w:u w:val="single"/>
        </w:rPr>
        <w:t>by</w:t>
      </w:r>
      <w:r>
        <w:rPr>
          <w:sz w:val="28"/>
          <w:szCs w:val="28"/>
          <w:u w:val="single"/>
        </w:rPr>
        <w:t xml:space="preserve"> Theresa Bennett</w:t>
      </w:r>
    </w:p>
    <w:p w14:paraId="3BC58E7B" w14:textId="77777777" w:rsidR="001E774A" w:rsidRDefault="001E774A" w:rsidP="001E774A">
      <w:pPr>
        <w:pStyle w:val="ListParagraph"/>
        <w:numPr>
          <w:ilvl w:val="0"/>
          <w:numId w:val="1"/>
        </w:numPr>
        <w:ind w:left="720" w:hanging="630"/>
        <w:jc w:val="both"/>
      </w:pPr>
      <w:r>
        <w:t>USCG has increased enforcement of Vessel charter and inspection regulations.</w:t>
      </w:r>
    </w:p>
    <w:p w14:paraId="24F7E32C" w14:textId="77777777" w:rsidR="001E774A" w:rsidRDefault="001E774A" w:rsidP="001E774A">
      <w:pPr>
        <w:pStyle w:val="ListParagraph"/>
        <w:numPr>
          <w:ilvl w:val="0"/>
          <w:numId w:val="2"/>
        </w:numPr>
        <w:jc w:val="both"/>
      </w:pPr>
      <w:r>
        <w:t xml:space="preserve">Precipitated by sharing economy; and </w:t>
      </w:r>
    </w:p>
    <w:p w14:paraId="54D2C455" w14:textId="77777777" w:rsidR="001E774A" w:rsidRDefault="001E774A" w:rsidP="001E774A">
      <w:pPr>
        <w:pStyle w:val="ListParagraph"/>
        <w:numPr>
          <w:ilvl w:val="0"/>
          <w:numId w:val="2"/>
        </w:numPr>
        <w:jc w:val="both"/>
      </w:pPr>
      <w:r>
        <w:t>Numerous accidents and deaths on illegally chartered vessels.</w:t>
      </w:r>
    </w:p>
    <w:p w14:paraId="34C2D74F" w14:textId="77777777" w:rsidR="001E774A" w:rsidRDefault="001E774A" w:rsidP="001E774A">
      <w:pPr>
        <w:pStyle w:val="ListParagraph"/>
        <w:numPr>
          <w:ilvl w:val="0"/>
          <w:numId w:val="2"/>
        </w:numPr>
        <w:jc w:val="both"/>
      </w:pPr>
      <w:r>
        <w:t xml:space="preserve">Resources: </w:t>
      </w:r>
    </w:p>
    <w:p w14:paraId="31CAB0CA" w14:textId="77777777" w:rsidR="001E774A" w:rsidRDefault="001E774A" w:rsidP="001E774A">
      <w:pPr>
        <w:pStyle w:val="ListParagraph"/>
        <w:numPr>
          <w:ilvl w:val="2"/>
          <w:numId w:val="1"/>
        </w:numPr>
        <w:ind w:firstLine="0"/>
        <w:jc w:val="both"/>
      </w:pPr>
      <w:r>
        <w:t xml:space="preserve">Facebook Page: Uninspected Passenger Vessel &amp; Bareboat Charters-Miami; </w:t>
      </w:r>
      <w:hyperlink r:id="rId8" w:history="1">
        <w:r w:rsidRPr="004B03B7">
          <w:rPr>
            <w:rStyle w:val="Hyperlink"/>
          </w:rPr>
          <w:t>https://www.facebook.com/upvmiami/</w:t>
        </w:r>
      </w:hyperlink>
      <w:r>
        <w:t xml:space="preserve"> </w:t>
      </w:r>
    </w:p>
    <w:p w14:paraId="47ED0CF9" w14:textId="77777777" w:rsidR="001E774A" w:rsidRPr="002E0990" w:rsidRDefault="00CE7823" w:rsidP="001E774A">
      <w:pPr>
        <w:pStyle w:val="ListParagraph"/>
        <w:numPr>
          <w:ilvl w:val="2"/>
          <w:numId w:val="1"/>
        </w:numPr>
        <w:ind w:firstLine="0"/>
        <w:jc w:val="both"/>
      </w:pPr>
      <w:hyperlink r:id="rId9" w:history="1">
        <w:r w:rsidR="001E774A" w:rsidRPr="002E0990">
          <w:rPr>
            <w:rStyle w:val="Hyperlink"/>
            <w:rFonts w:eastAsia="Times New Roman" w:cs="Times New Roman"/>
            <w:bCs/>
            <w:kern w:val="36"/>
          </w:rPr>
          <w:t>http://www.professionalmariner.com/Web-Bulletin-2018/Coast-Guard-cracks-down-on-illegal-charters-along-Floridas-Gulf-Coast/</w:t>
        </w:r>
      </w:hyperlink>
    </w:p>
    <w:p w14:paraId="6C179342" w14:textId="77777777" w:rsidR="001E774A" w:rsidRDefault="00CE7823" w:rsidP="001E774A">
      <w:pPr>
        <w:pStyle w:val="ListParagraph"/>
        <w:numPr>
          <w:ilvl w:val="2"/>
          <w:numId w:val="1"/>
        </w:numPr>
        <w:ind w:firstLine="0"/>
        <w:jc w:val="both"/>
      </w:pPr>
      <w:hyperlink r:id="rId10" w:history="1">
        <w:r w:rsidR="001E774A" w:rsidRPr="002E0990">
          <w:rPr>
            <w:rStyle w:val="Hyperlink"/>
          </w:rPr>
          <w:t>https://coastguardnews.com/coast-guard-announces-civil-penalty-for-illegal-charter-operation-on-lake-michigan/2018/04/06/</w:t>
        </w:r>
      </w:hyperlink>
    </w:p>
    <w:p w14:paraId="5F792CE8" w14:textId="77777777" w:rsidR="001E774A" w:rsidRPr="002E0990" w:rsidRDefault="00CE7823" w:rsidP="001E774A">
      <w:pPr>
        <w:pStyle w:val="ListParagraph"/>
        <w:numPr>
          <w:ilvl w:val="2"/>
          <w:numId w:val="1"/>
        </w:numPr>
        <w:ind w:firstLine="0"/>
        <w:jc w:val="both"/>
      </w:pPr>
      <w:hyperlink r:id="rId11" w:history="1">
        <w:r w:rsidR="001E774A" w:rsidRPr="002E0990">
          <w:rPr>
            <w:rStyle w:val="Hyperlink"/>
            <w:rFonts w:eastAsia="Times New Roman" w:cs="Times New Roman"/>
          </w:rPr>
          <w:t>https://coastguardnews.com/coast-guard-halts-illegal-charter-operations-after-rescuing-2-near-fisher-island/2018/06/24/</w:t>
        </w:r>
      </w:hyperlink>
    </w:p>
    <w:p w14:paraId="46BCA9B5" w14:textId="77777777" w:rsidR="001E774A" w:rsidRDefault="00CE7823" w:rsidP="001E774A">
      <w:pPr>
        <w:pStyle w:val="ListParagraph"/>
        <w:numPr>
          <w:ilvl w:val="2"/>
          <w:numId w:val="1"/>
        </w:numPr>
        <w:ind w:firstLine="0"/>
        <w:jc w:val="both"/>
      </w:pPr>
      <w:hyperlink r:id="rId12" w:history="1">
        <w:r w:rsidR="001E774A" w:rsidRPr="004B03B7">
          <w:rPr>
            <w:rStyle w:val="Hyperlink"/>
          </w:rPr>
          <w:t>https://www.miamiherald.com/latest-news/article216051620.html</w:t>
        </w:r>
      </w:hyperlink>
    </w:p>
    <w:p w14:paraId="4EC74E08" w14:textId="77777777" w:rsidR="001E774A" w:rsidRDefault="00CE7823" w:rsidP="001E774A">
      <w:pPr>
        <w:pStyle w:val="ListParagraph"/>
        <w:numPr>
          <w:ilvl w:val="2"/>
          <w:numId w:val="1"/>
        </w:numPr>
        <w:ind w:firstLine="0"/>
        <w:jc w:val="both"/>
      </w:pPr>
      <w:hyperlink r:id="rId13" w:history="1">
        <w:r w:rsidR="001E774A" w:rsidRPr="00E65CED">
          <w:rPr>
            <w:rStyle w:val="Hyperlink"/>
          </w:rPr>
          <w:t>https://coastguardnews.com/coast-guard-issues-chicago-mariner-80000-fine-for-operating-illegal-passenger-vessel/2019/03/01/</w:t>
        </w:r>
      </w:hyperlink>
      <w:r w:rsidR="001E774A">
        <w:t xml:space="preserve"> </w:t>
      </w:r>
    </w:p>
    <w:p w14:paraId="4F097B79" w14:textId="77777777" w:rsidR="001E774A" w:rsidRDefault="00CE7823" w:rsidP="001E774A">
      <w:pPr>
        <w:pStyle w:val="ListParagraph"/>
        <w:numPr>
          <w:ilvl w:val="2"/>
          <w:numId w:val="1"/>
        </w:numPr>
        <w:ind w:firstLine="0"/>
        <w:jc w:val="both"/>
      </w:pPr>
      <w:hyperlink r:id="rId14" w:history="1">
        <w:r w:rsidR="001E774A" w:rsidRPr="00E65CED">
          <w:rPr>
            <w:rStyle w:val="Hyperlink"/>
          </w:rPr>
          <w:t>https://www.pacificasailingcharters.com/pages/mobile_site_pages/Illegal-passenger-for-hire-operations-San-Diego.html</w:t>
        </w:r>
      </w:hyperlink>
      <w:r w:rsidR="001E774A">
        <w:t xml:space="preserve"> </w:t>
      </w:r>
    </w:p>
    <w:p w14:paraId="39D2A062" w14:textId="77777777" w:rsidR="001E774A" w:rsidRDefault="001E774A" w:rsidP="001E774A">
      <w:pPr>
        <w:pStyle w:val="ListParagraph"/>
        <w:ind w:left="1080"/>
        <w:jc w:val="both"/>
      </w:pPr>
    </w:p>
    <w:p w14:paraId="605F97C2" w14:textId="77777777" w:rsidR="001E774A" w:rsidRDefault="001E774A" w:rsidP="001E774A">
      <w:pPr>
        <w:pStyle w:val="ListParagraph"/>
        <w:numPr>
          <w:ilvl w:val="0"/>
          <w:numId w:val="1"/>
        </w:numPr>
        <w:ind w:left="720" w:hanging="720"/>
        <w:jc w:val="both"/>
      </w:pPr>
      <w:r>
        <w:t>What are Illegal Passenger Charters?</w:t>
      </w:r>
    </w:p>
    <w:p w14:paraId="4E4DC43E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  <w:jc w:val="both"/>
      </w:pPr>
      <w:r>
        <w:t>“Bareboat” (Demised) Charters that:</w:t>
      </w:r>
    </w:p>
    <w:p w14:paraId="186E6567" w14:textId="77777777" w:rsidR="001E774A" w:rsidRDefault="001E774A" w:rsidP="001E774A">
      <w:pPr>
        <w:pStyle w:val="ListParagraph"/>
        <w:numPr>
          <w:ilvl w:val="2"/>
          <w:numId w:val="1"/>
        </w:numPr>
        <w:ind w:firstLine="0"/>
        <w:jc w:val="both"/>
      </w:pPr>
      <w:r>
        <w:t>Are not “bona fide” or</w:t>
      </w:r>
    </w:p>
    <w:p w14:paraId="5E34E2F4" w14:textId="77777777" w:rsidR="001E774A" w:rsidRDefault="001E774A" w:rsidP="001E774A">
      <w:pPr>
        <w:pStyle w:val="ListParagraph"/>
        <w:numPr>
          <w:ilvl w:val="2"/>
          <w:numId w:val="1"/>
        </w:numPr>
        <w:ind w:firstLine="0"/>
        <w:jc w:val="both"/>
      </w:pPr>
      <w:r>
        <w:t>Exceed passenger limits</w:t>
      </w:r>
    </w:p>
    <w:p w14:paraId="2DF38FDF" w14:textId="77777777" w:rsidR="001E774A" w:rsidRDefault="001E774A" w:rsidP="001E774A">
      <w:pPr>
        <w:pStyle w:val="ListParagraph"/>
        <w:numPr>
          <w:ilvl w:val="2"/>
          <w:numId w:val="1"/>
        </w:numPr>
        <w:ind w:firstLine="0"/>
        <w:jc w:val="both"/>
      </w:pPr>
      <w:r>
        <w:t>Resources:</w:t>
      </w:r>
    </w:p>
    <w:p w14:paraId="73E320B2" w14:textId="77777777" w:rsidR="001E774A" w:rsidRDefault="001E774A" w:rsidP="001E774A">
      <w:pPr>
        <w:pStyle w:val="ListParagraph"/>
        <w:numPr>
          <w:ilvl w:val="0"/>
          <w:numId w:val="3"/>
        </w:numPr>
        <w:jc w:val="both"/>
      </w:pPr>
      <w:r>
        <w:t>Yacht Charter Decision Tree (attached)</w:t>
      </w:r>
    </w:p>
    <w:p w14:paraId="6B6A3FD4" w14:textId="77777777" w:rsidR="001E774A" w:rsidRDefault="001E774A" w:rsidP="001E774A">
      <w:pPr>
        <w:pStyle w:val="ListParagraph"/>
        <w:numPr>
          <w:ilvl w:val="0"/>
          <w:numId w:val="3"/>
        </w:numPr>
        <w:jc w:val="both"/>
      </w:pPr>
      <w:r>
        <w:t>USCG Charter Brochure (attached)</w:t>
      </w:r>
    </w:p>
    <w:p w14:paraId="661F88E5" w14:textId="266A55C9" w:rsidR="001E774A" w:rsidRDefault="001E774A" w:rsidP="001E774A">
      <w:pPr>
        <w:pStyle w:val="ListParagraph"/>
        <w:numPr>
          <w:ilvl w:val="1"/>
          <w:numId w:val="1"/>
        </w:numPr>
        <w:ind w:left="1080"/>
        <w:jc w:val="both"/>
      </w:pPr>
      <w:r>
        <w:t>Time Charters conducted without appropriate Coastwise Endorsement.</w:t>
      </w:r>
    </w:p>
    <w:p w14:paraId="5869BBE3" w14:textId="77777777" w:rsidR="00AB7BD1" w:rsidRDefault="00AB7BD1" w:rsidP="00AB7BD1">
      <w:pPr>
        <w:pStyle w:val="ListParagraph"/>
        <w:ind w:left="1080"/>
        <w:jc w:val="both"/>
      </w:pPr>
    </w:p>
    <w:p w14:paraId="62D3B426" w14:textId="77777777" w:rsidR="001E774A" w:rsidRDefault="001E774A" w:rsidP="001E774A">
      <w:pPr>
        <w:pStyle w:val="ListParagraph"/>
        <w:numPr>
          <w:ilvl w:val="0"/>
          <w:numId w:val="1"/>
        </w:numPr>
        <w:ind w:left="720" w:hanging="720"/>
        <w:jc w:val="both"/>
      </w:pPr>
      <w:r>
        <w:t xml:space="preserve">Potential </w:t>
      </w:r>
      <w:r w:rsidRPr="002E0990">
        <w:rPr>
          <w:b/>
        </w:rPr>
        <w:t>Criminal</w:t>
      </w:r>
      <w:r>
        <w:t xml:space="preserve"> Fines or Imprisonment, </w:t>
      </w:r>
      <w:r w:rsidRPr="002E0990">
        <w:rPr>
          <w:u w:val="single"/>
        </w:rPr>
        <w:t>e.g.,</w:t>
      </w:r>
      <w:r>
        <w:t xml:space="preserve"> </w:t>
      </w:r>
    </w:p>
    <w:p w14:paraId="6EB2F26A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  <w:jc w:val="both"/>
      </w:pPr>
      <w:r>
        <w:t>If the “life of any person is destroyed”:  18 USC 1115 (up to 10 years in prison and/or criminal fine;</w:t>
      </w:r>
    </w:p>
    <w:p w14:paraId="620AB9D4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  <w:jc w:val="both"/>
      </w:pPr>
      <w:r>
        <w:t>Failure to comply with a Captain of the Port Order not to engage in illegal charters in violation of 33 USC 1232(b)(1) and 33 CFR 160.105 (up to 6 years in prison and/or fine up to $500,000);</w:t>
      </w:r>
    </w:p>
    <w:p w14:paraId="05EE4933" w14:textId="33C2DF83" w:rsidR="001E774A" w:rsidRDefault="001E774A" w:rsidP="00AB7BD1">
      <w:pPr>
        <w:pStyle w:val="ListParagraph"/>
        <w:numPr>
          <w:ilvl w:val="1"/>
          <w:numId w:val="1"/>
        </w:numPr>
        <w:ind w:left="1080"/>
        <w:jc w:val="both"/>
      </w:pPr>
      <w:r>
        <w:lastRenderedPageBreak/>
        <w:t>Making false statements to the Coast Guard in violation of 18 USC 1001(a</w:t>
      </w:r>
      <w:proofErr w:type="gramStart"/>
      <w:r>
        <w:t>)(</w:t>
      </w:r>
      <w:proofErr w:type="gramEnd"/>
      <w:r>
        <w:t>Violating 18 USC Sections 1505 and 2, by directing passengers to lie to Coast Guard investigators.</w:t>
      </w:r>
    </w:p>
    <w:p w14:paraId="217AE1F3" w14:textId="77777777" w:rsidR="001E774A" w:rsidRDefault="001E774A" w:rsidP="001E774A">
      <w:pPr>
        <w:pStyle w:val="ListParagraph"/>
        <w:ind w:left="1080"/>
        <w:jc w:val="both"/>
      </w:pPr>
    </w:p>
    <w:p w14:paraId="023AF881" w14:textId="77777777" w:rsidR="001E774A" w:rsidRDefault="001E774A" w:rsidP="001E774A">
      <w:pPr>
        <w:pStyle w:val="ListParagraph"/>
        <w:numPr>
          <w:ilvl w:val="0"/>
          <w:numId w:val="1"/>
        </w:numPr>
        <w:ind w:left="720" w:hanging="720"/>
        <w:jc w:val="both"/>
      </w:pPr>
      <w:r>
        <w:t xml:space="preserve">Potential </w:t>
      </w:r>
      <w:r w:rsidRPr="002E0990">
        <w:rPr>
          <w:b/>
        </w:rPr>
        <w:t>Civil</w:t>
      </w:r>
      <w:r>
        <w:t xml:space="preserve"> Penalties:  See, Penalty Adjustment Table listing about 150 </w:t>
      </w:r>
      <w:r w:rsidRPr="002E0990">
        <w:rPr>
          <w:b/>
        </w:rPr>
        <w:t>Civil</w:t>
      </w:r>
      <w:r>
        <w:t xml:space="preserve"> Penalties administered by the Coast Guard, issued April 5, 2019:</w:t>
      </w:r>
    </w:p>
    <w:p w14:paraId="2B5C1C72" w14:textId="77777777" w:rsidR="001E774A" w:rsidRDefault="00CE7823" w:rsidP="001E774A">
      <w:pPr>
        <w:pStyle w:val="ListParagraph"/>
        <w:numPr>
          <w:ilvl w:val="1"/>
          <w:numId w:val="1"/>
        </w:numPr>
        <w:ind w:left="1080"/>
        <w:jc w:val="both"/>
      </w:pPr>
      <w:hyperlink w:history="1"/>
      <w:hyperlink r:id="rId15" w:history="1">
        <w:r w:rsidR="001E774A" w:rsidRPr="009B0499">
          <w:rPr>
            <w:rStyle w:val="Hyperlink"/>
          </w:rPr>
          <w:t>https://www.federalregister.gov/documents/2019/04/05/2019-06745/civil-monetary-penalty-adjustments-for-inflation</w:t>
        </w:r>
      </w:hyperlink>
      <w:r w:rsidR="001E774A">
        <w:rPr>
          <w:rStyle w:val="Hyperlink"/>
        </w:rPr>
        <w:t>;</w:t>
      </w:r>
    </w:p>
    <w:p w14:paraId="07BC0202" w14:textId="77777777" w:rsidR="001E774A" w:rsidRPr="002E0990" w:rsidRDefault="001E774A" w:rsidP="001E774A">
      <w:pPr>
        <w:pStyle w:val="ListParagraph"/>
        <w:numPr>
          <w:ilvl w:val="1"/>
          <w:numId w:val="1"/>
        </w:numPr>
        <w:ind w:left="1080"/>
        <w:jc w:val="both"/>
        <w:rPr>
          <w:rStyle w:val="Hyperlink"/>
          <w:color w:val="auto"/>
          <w:u w:val="none"/>
        </w:rPr>
      </w:pPr>
      <w:r>
        <w:t xml:space="preserve">In .PDF format (attached):  </w:t>
      </w:r>
      <w:hyperlink r:id="rId16" w:history="1">
        <w:r w:rsidRPr="009B0499">
          <w:rPr>
            <w:rStyle w:val="Hyperlink"/>
          </w:rPr>
          <w:t>https://www.govinfo.gov/content/pkg/FR-2019-04-05/pdf/2019-06745.pdf</w:t>
        </w:r>
      </w:hyperlink>
    </w:p>
    <w:p w14:paraId="52A5C0DF" w14:textId="77777777" w:rsidR="001E774A" w:rsidRDefault="001E774A" w:rsidP="001E774A">
      <w:pPr>
        <w:pStyle w:val="ListParagraph"/>
        <w:ind w:left="1080"/>
        <w:jc w:val="both"/>
      </w:pPr>
    </w:p>
    <w:p w14:paraId="3BE5030E" w14:textId="77777777" w:rsidR="001E774A" w:rsidRPr="00803F18" w:rsidRDefault="001E774A" w:rsidP="001E774A">
      <w:pPr>
        <w:pStyle w:val="ListParagraph"/>
        <w:numPr>
          <w:ilvl w:val="0"/>
          <w:numId w:val="1"/>
        </w:numPr>
      </w:pPr>
      <w:r w:rsidRPr="00803F18">
        <w:tab/>
      </w:r>
      <w:r>
        <w:t>Examples of p</w:t>
      </w:r>
      <w:r w:rsidRPr="00803F18">
        <w:t>otential</w:t>
      </w:r>
      <w:r>
        <w:t>ly r</w:t>
      </w:r>
      <w:r w:rsidRPr="00803F18">
        <w:t>elevant</w:t>
      </w:r>
      <w:r>
        <w:t xml:space="preserve"> (2019) </w:t>
      </w:r>
      <w:r w:rsidRPr="00803F18">
        <w:rPr>
          <w:b/>
        </w:rPr>
        <w:t>Civil</w:t>
      </w:r>
      <w:r w:rsidRPr="00803F18">
        <w:t xml:space="preserve"> Penalties </w:t>
      </w:r>
      <w:r>
        <w:t xml:space="preserve">relating to </w:t>
      </w:r>
      <w:r w:rsidRPr="00803F18">
        <w:t>Illegal Charters:</w:t>
      </w:r>
      <w:r>
        <w:tab/>
      </w:r>
      <w:r>
        <w:tab/>
      </w:r>
    </w:p>
    <w:p w14:paraId="5BB2F3F8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 xml:space="preserve">Employing a person or serving in a capacity not licensed on an inspected vessel or a vessel required to be inspected: </w:t>
      </w:r>
      <w:r w:rsidRPr="00CD5B08">
        <w:t xml:space="preserve"> </w:t>
      </w:r>
      <w:r>
        <w:t xml:space="preserve">46 USC 8101(g) ($18,943.00 daily with each day constituting separate violation);  </w:t>
      </w:r>
    </w:p>
    <w:p w14:paraId="7B4660A9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 xml:space="preserve">Small passenger vessel not manned as required:  46 USC 8101(h) ($2,505.00 for small passenger vessel, individually and </w:t>
      </w:r>
      <w:r>
        <w:rPr>
          <w:i/>
        </w:rPr>
        <w:t>in rem</w:t>
      </w:r>
      <w:r>
        <w:t>) (46</w:t>
      </w:r>
      <w:r w:rsidRPr="006D4714">
        <w:t xml:space="preserve"> CFR 15.605</w:t>
      </w:r>
      <w:r>
        <w:t xml:space="preserve">;  </w:t>
      </w:r>
    </w:p>
    <w:p w14:paraId="55F71EFE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Op</w:t>
      </w:r>
      <w:r w:rsidRPr="00CD5B08">
        <w:t>erat</w:t>
      </w:r>
      <w:r>
        <w:t xml:space="preserve">ion of small passenger vessel or uninspected passenger vessel without a properly licensed operator:  46 USC 8902, 8903, 8906 ($39,936.00, individually and </w:t>
      </w:r>
      <w:r>
        <w:rPr>
          <w:i/>
        </w:rPr>
        <w:t>in rem</w:t>
      </w:r>
      <w:r>
        <w:t>);</w:t>
      </w:r>
    </w:p>
    <w:p w14:paraId="046CC9D3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Lack of proper C</w:t>
      </w:r>
      <w:r w:rsidRPr="00CD5B08">
        <w:t>ertificate of inspection</w:t>
      </w:r>
      <w:r>
        <w:t>: 46 USC 3318(a) ($12,007.00), 3318(j)(1) (less than 1600 Gross Tons ($4,803.00) (</w:t>
      </w:r>
      <w:r w:rsidRPr="00ED1F7E">
        <w:t>individually</w:t>
      </w:r>
      <w:r>
        <w:t xml:space="preserve"> and </w:t>
      </w:r>
      <w:r>
        <w:rPr>
          <w:i/>
        </w:rPr>
        <w:t>in rem)</w:t>
      </w:r>
      <w:r>
        <w:t>;</w:t>
      </w:r>
      <w:r w:rsidRPr="00560378">
        <w:t xml:space="preserve"> 46 C.F.R. 176.100A</w:t>
      </w:r>
      <w:r>
        <w:t>;</w:t>
      </w:r>
    </w:p>
    <w:p w14:paraId="5C874512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Failure to comply with 46 USC 3311(b) (</w:t>
      </w:r>
      <w:r w:rsidRPr="002E0990">
        <w:rPr>
          <w:u w:val="single"/>
        </w:rPr>
        <w:t>i.e.</w:t>
      </w:r>
      <w:r>
        <w:t xml:space="preserve">, a Coast Guard order relating to lack of Certificate of Inspection: 46 USC 3318(k); ($24,017.00, individually and </w:t>
      </w:r>
      <w:r>
        <w:rPr>
          <w:i/>
        </w:rPr>
        <w:t>in rem</w:t>
      </w:r>
      <w:r>
        <w:t>);</w:t>
      </w:r>
    </w:p>
    <w:p w14:paraId="4C719DD4" w14:textId="1C3EC21A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Lack of S</w:t>
      </w:r>
      <w:r w:rsidRPr="00CD5B08">
        <w:t>tability letter</w:t>
      </w:r>
      <w:r>
        <w:t>:</w:t>
      </w:r>
      <w:r w:rsidRPr="00CD5B08">
        <w:t xml:space="preserve"> </w:t>
      </w:r>
      <w:r>
        <w:t xml:space="preserve">46 USC 3318(a) </w:t>
      </w:r>
      <w:r w:rsidRPr="00560378">
        <w:t>46 C.F.R. 170.120</w:t>
      </w:r>
      <w:r>
        <w:t xml:space="preserve"> ($12,007.00);</w:t>
      </w:r>
    </w:p>
    <w:p w14:paraId="2EA91A57" w14:textId="0D9CA202" w:rsidR="00B61E93" w:rsidRDefault="00B61E93" w:rsidP="001E774A">
      <w:pPr>
        <w:pStyle w:val="ListParagraph"/>
        <w:numPr>
          <w:ilvl w:val="1"/>
          <w:numId w:val="1"/>
        </w:numPr>
        <w:ind w:left="1080"/>
      </w:pPr>
      <w:r>
        <w:t xml:space="preserve">Load Lines: Violation of </w:t>
      </w:r>
    </w:p>
    <w:p w14:paraId="3DC0A322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Lack of m</w:t>
      </w:r>
      <w:r w:rsidRPr="00CD5B08">
        <w:t xml:space="preserve">andatory drug </w:t>
      </w:r>
      <w:r>
        <w:t xml:space="preserve">and alcohol </w:t>
      </w:r>
      <w:r w:rsidRPr="00CD5B08">
        <w:t xml:space="preserve">testing </w:t>
      </w:r>
      <w:r>
        <w:t xml:space="preserve">program: 46 USC 2115; </w:t>
      </w:r>
      <w:r w:rsidRPr="006D4714">
        <w:t>46 CFR 16.201</w:t>
      </w:r>
      <w:r>
        <w:t xml:space="preserve"> ($7,710.00 daily with each day constituting separate violation);</w:t>
      </w:r>
    </w:p>
    <w:p w14:paraId="223F3661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 xml:space="preserve">Vessel documentation violations: 46 USC 12151(a)(1) ($16,398.00 daily with each day constituting separate violation); </w:t>
      </w:r>
    </w:p>
    <w:p w14:paraId="6E15F7B5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V</w:t>
      </w:r>
      <w:r w:rsidRPr="00A71C80">
        <w:t>essel is employed in a trade without an appropriate endorsement</w:t>
      </w:r>
      <w:r>
        <w:t>:  46 USC 12151(b)(4) (seizure and forfeiture);</w:t>
      </w:r>
    </w:p>
    <w:p w14:paraId="5BCCDE1A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V</w:t>
      </w:r>
      <w:r w:rsidRPr="00EE3DC9">
        <w:t xml:space="preserve">essel </w:t>
      </w:r>
      <w:r>
        <w:t xml:space="preserve">with </w:t>
      </w:r>
      <w:r w:rsidRPr="00EE3DC9">
        <w:t>only a recreational endorsement is operated other than for pleasure</w:t>
      </w:r>
      <w:r>
        <w:t>: 46 USC 12151(b)(5)(seizure and forfeiture);</w:t>
      </w:r>
    </w:p>
    <w:p w14:paraId="5D717551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Negligent operation of a Vessel so as to endanger life, limb, or property:  46 USC 2302(a) (Recreational Vessel $6,802.00; Other vessels ($34,013.00);</w:t>
      </w:r>
    </w:p>
    <w:p w14:paraId="64AE9784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Documented Vessel under command of non-U.S. citizen, other than recreational endorsement 46 USC 12151(b)(5) (seizure and forfeiture);</w:t>
      </w:r>
    </w:p>
    <w:p w14:paraId="18F77CCB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lastRenderedPageBreak/>
        <w:t>Documented vessel crewed by non-citizens in enumerated capacities: 46 USC 8103(a) &amp; (f) ($1,251);</w:t>
      </w:r>
    </w:p>
    <w:p w14:paraId="6C416AB9" w14:textId="4CFFEB49" w:rsidR="00AB7BD1" w:rsidRDefault="001E774A" w:rsidP="00AB7BD1">
      <w:pPr>
        <w:pStyle w:val="ListParagraph"/>
        <w:numPr>
          <w:ilvl w:val="1"/>
          <w:numId w:val="1"/>
        </w:numPr>
        <w:ind w:left="1080"/>
      </w:pPr>
      <w:r>
        <w:t>Miscellaneous, e.g., W</w:t>
      </w:r>
      <w:r w:rsidRPr="00CD5B08">
        <w:t xml:space="preserve">atch standing, </w:t>
      </w:r>
      <w:r>
        <w:t>C</w:t>
      </w:r>
      <w:r w:rsidRPr="00CD5B08">
        <w:t>arriage of required charts,</w:t>
      </w:r>
      <w:r>
        <w:t xml:space="preserve"> N</w:t>
      </w:r>
      <w:r w:rsidRPr="00CD5B08">
        <w:t xml:space="preserve">avigation lights and sound signals, </w:t>
      </w:r>
      <w:r>
        <w:t>L</w:t>
      </w:r>
      <w:r w:rsidRPr="00CD5B08">
        <w:t>ife</w:t>
      </w:r>
      <w:r w:rsidR="00AF1138">
        <w:t>-</w:t>
      </w:r>
      <w:r w:rsidRPr="00CD5B08">
        <w:t xml:space="preserve">saving and firefighting equipment, </w:t>
      </w:r>
      <w:r>
        <w:t>S</w:t>
      </w:r>
      <w:r w:rsidRPr="00CD5B08">
        <w:t xml:space="preserve">afety orientation and instruction, </w:t>
      </w:r>
      <w:r>
        <w:t>P</w:t>
      </w:r>
      <w:r w:rsidRPr="00CD5B08">
        <w:t xml:space="preserve">ollution prevention, </w:t>
      </w:r>
      <w:r>
        <w:t>C</w:t>
      </w:r>
      <w:r w:rsidRPr="00CD5B08">
        <w:t>asualty reporting</w:t>
      </w:r>
      <w:r>
        <w:t>.</w:t>
      </w:r>
    </w:p>
    <w:p w14:paraId="10F23114" w14:textId="0BC458D0" w:rsidR="00B61E93" w:rsidRDefault="00B61E93" w:rsidP="00AB7BD1">
      <w:pPr>
        <w:pStyle w:val="ListParagraph"/>
        <w:numPr>
          <w:ilvl w:val="1"/>
          <w:numId w:val="1"/>
        </w:numPr>
        <w:ind w:left="1080"/>
      </w:pPr>
      <w:r>
        <w:t xml:space="preserve">Note: Many of the above violations can be assessed individually against each of the following: </w:t>
      </w:r>
    </w:p>
    <w:p w14:paraId="59F28B21" w14:textId="0450398E" w:rsidR="00B61E93" w:rsidRDefault="00B61E93" w:rsidP="00B61E93">
      <w:pPr>
        <w:pStyle w:val="ListParagraph"/>
        <w:numPr>
          <w:ilvl w:val="2"/>
          <w:numId w:val="1"/>
        </w:numPr>
        <w:ind w:firstLine="0"/>
      </w:pPr>
      <w:r>
        <w:t>Owner;</w:t>
      </w:r>
    </w:p>
    <w:p w14:paraId="335CF039" w14:textId="14BCC08D" w:rsidR="00B61E93" w:rsidRDefault="00B61E93" w:rsidP="00B61E93">
      <w:pPr>
        <w:pStyle w:val="ListParagraph"/>
        <w:numPr>
          <w:ilvl w:val="2"/>
          <w:numId w:val="1"/>
        </w:numPr>
        <w:ind w:firstLine="0"/>
      </w:pPr>
      <w:r>
        <w:t>Charterer;</w:t>
      </w:r>
    </w:p>
    <w:p w14:paraId="17A0A4AA" w14:textId="28338B09" w:rsidR="00B61E93" w:rsidRDefault="00B61E93" w:rsidP="00B61E93">
      <w:pPr>
        <w:pStyle w:val="ListParagraph"/>
        <w:numPr>
          <w:ilvl w:val="2"/>
          <w:numId w:val="1"/>
        </w:numPr>
        <w:ind w:firstLine="0"/>
      </w:pPr>
      <w:r>
        <w:t>Managing Operator;</w:t>
      </w:r>
    </w:p>
    <w:p w14:paraId="02696F94" w14:textId="5C699961" w:rsidR="00B61E93" w:rsidRDefault="00B61E93" w:rsidP="00B61E93">
      <w:pPr>
        <w:pStyle w:val="ListParagraph"/>
        <w:numPr>
          <w:ilvl w:val="2"/>
          <w:numId w:val="1"/>
        </w:numPr>
        <w:ind w:firstLine="0"/>
      </w:pPr>
      <w:r>
        <w:t>Agent;</w:t>
      </w:r>
    </w:p>
    <w:p w14:paraId="7B3FE2BC" w14:textId="5A2E1885" w:rsidR="00B61E93" w:rsidRDefault="00B61E93" w:rsidP="00B61E93">
      <w:pPr>
        <w:pStyle w:val="ListParagraph"/>
        <w:numPr>
          <w:ilvl w:val="2"/>
          <w:numId w:val="1"/>
        </w:numPr>
        <w:ind w:firstLine="0"/>
      </w:pPr>
      <w:r>
        <w:t>Master;</w:t>
      </w:r>
    </w:p>
    <w:p w14:paraId="0B182C37" w14:textId="356F90F1" w:rsidR="00B61E93" w:rsidRDefault="00B61E93" w:rsidP="00B61E93">
      <w:pPr>
        <w:pStyle w:val="ListParagraph"/>
        <w:numPr>
          <w:ilvl w:val="2"/>
          <w:numId w:val="1"/>
        </w:numPr>
        <w:ind w:firstLine="0"/>
      </w:pPr>
      <w:r>
        <w:t>Individual in charge;</w:t>
      </w:r>
    </w:p>
    <w:p w14:paraId="6DEE4103" w14:textId="38F75A4E" w:rsidR="00B61E93" w:rsidRDefault="00B61E93" w:rsidP="00B61E93">
      <w:pPr>
        <w:pStyle w:val="ListParagraph"/>
        <w:numPr>
          <w:ilvl w:val="2"/>
          <w:numId w:val="1"/>
        </w:numPr>
        <w:ind w:firstLine="0"/>
      </w:pPr>
      <w:r>
        <w:t xml:space="preserve">The Vessel, </w:t>
      </w:r>
      <w:r>
        <w:rPr>
          <w:i/>
        </w:rPr>
        <w:t>in rem</w:t>
      </w:r>
    </w:p>
    <w:p w14:paraId="58271ADB" w14:textId="77777777" w:rsidR="00AB7BD1" w:rsidRDefault="00AB7BD1" w:rsidP="00AB7BD1">
      <w:pPr>
        <w:pStyle w:val="ListParagraph"/>
        <w:ind w:left="1080"/>
      </w:pPr>
    </w:p>
    <w:p w14:paraId="39BC6743" w14:textId="52B4F4A9" w:rsidR="001E774A" w:rsidRDefault="001E774A" w:rsidP="00AB7BD1">
      <w:pPr>
        <w:pStyle w:val="ListParagraph"/>
        <w:numPr>
          <w:ilvl w:val="0"/>
          <w:numId w:val="1"/>
        </w:numPr>
        <w:ind w:left="720" w:hanging="720"/>
      </w:pPr>
      <w:r>
        <w:t>Recommendations:</w:t>
      </w:r>
    </w:p>
    <w:p w14:paraId="0BD24392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Educate clients on Coastwise Endorsement;</w:t>
      </w:r>
    </w:p>
    <w:p w14:paraId="1C76DD6E" w14:textId="77777777" w:rsidR="001E774A" w:rsidRDefault="001E774A" w:rsidP="001E774A">
      <w:pPr>
        <w:pStyle w:val="ListParagraph"/>
        <w:numPr>
          <w:ilvl w:val="1"/>
          <w:numId w:val="1"/>
        </w:numPr>
        <w:ind w:left="1080"/>
      </w:pPr>
      <w:r>
        <w:t>Limited Coastwise Endorsement (MARAD Waiver) for foreign-built vessels;</w:t>
      </w:r>
    </w:p>
    <w:p w14:paraId="171990F1" w14:textId="65B4BFC8" w:rsidR="001E774A" w:rsidRDefault="001E774A" w:rsidP="001E774A">
      <w:pPr>
        <w:pStyle w:val="ListParagraph"/>
        <w:numPr>
          <w:ilvl w:val="1"/>
          <w:numId w:val="1"/>
        </w:numPr>
        <w:ind w:left="1080"/>
        <w:jc w:val="both"/>
      </w:pPr>
      <w:r>
        <w:t>Structure Bona Fide Bareboat Charter business plan.</w:t>
      </w:r>
    </w:p>
    <w:p w14:paraId="622E4707" w14:textId="16B0D973" w:rsidR="00D46702" w:rsidRDefault="00D46702"/>
    <w:sectPr w:rsidR="00D46702" w:rsidSect="00AB7BD1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8A55F" w14:textId="77777777" w:rsidR="00CE7823" w:rsidRDefault="00CE7823" w:rsidP="00AB7BD1">
      <w:pPr>
        <w:spacing w:after="0" w:line="240" w:lineRule="auto"/>
      </w:pPr>
      <w:r>
        <w:separator/>
      </w:r>
    </w:p>
  </w:endnote>
  <w:endnote w:type="continuationSeparator" w:id="0">
    <w:p w14:paraId="6F0552A4" w14:textId="77777777" w:rsidR="00CE7823" w:rsidRDefault="00CE7823" w:rsidP="00AB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7B7C" w14:textId="723DD4A5" w:rsidR="007118DB" w:rsidRDefault="007118DB" w:rsidP="00AB7BD1">
    <w:pPr>
      <w:pStyle w:val="Footer"/>
    </w:pPr>
    <w:r>
      <w:t xml:space="preserve">Mark Buhler – </w:t>
    </w:r>
  </w:p>
  <w:p w14:paraId="4913A844" w14:textId="2A78096E" w:rsidR="00C22458" w:rsidRDefault="00CE7823" w:rsidP="00AB7BD1">
    <w:pPr>
      <w:pStyle w:val="Footer"/>
    </w:pPr>
    <w:hyperlink r:id="rId1" w:history="1">
      <w:r w:rsidR="00B61E93" w:rsidRPr="00E65CED">
        <w:rPr>
          <w:rStyle w:val="Hyperlink"/>
        </w:rPr>
        <w:t>mark.buhler@earthlink.net</w:t>
      </w:r>
    </w:hyperlink>
  </w:p>
  <w:p w14:paraId="1DA92F7F" w14:textId="16C1C73E" w:rsidR="00B61E93" w:rsidRDefault="00B61E93" w:rsidP="00AB7BD1">
    <w:pPr>
      <w:pStyle w:val="Footer"/>
    </w:pPr>
    <w:r>
      <w:t>Tel: 407-681-7500</w:t>
    </w:r>
  </w:p>
  <w:p w14:paraId="247E7242" w14:textId="23054AE0" w:rsidR="007118DB" w:rsidRDefault="007118DB" w:rsidP="00AB7BD1">
    <w:pPr>
      <w:pStyle w:val="Footer"/>
    </w:pPr>
    <w:r>
      <w:t>Theresa Bennett –</w:t>
    </w:r>
  </w:p>
  <w:p w14:paraId="1D163371" w14:textId="0227BFE3" w:rsidR="00B61E93" w:rsidRDefault="00CE7823" w:rsidP="00AB7BD1">
    <w:pPr>
      <w:pStyle w:val="Footer"/>
    </w:pPr>
    <w:hyperlink r:id="rId2" w:history="1">
      <w:r w:rsidR="00B61E93" w:rsidRPr="00E65CED">
        <w:rPr>
          <w:rStyle w:val="Hyperlink"/>
        </w:rPr>
        <w:t>tb@theboatlawyer.com</w:t>
      </w:r>
    </w:hyperlink>
  </w:p>
  <w:p w14:paraId="6A1C29BB" w14:textId="545A0355" w:rsidR="00B61E93" w:rsidRDefault="00B61E93" w:rsidP="00AB7BD1">
    <w:pPr>
      <w:pStyle w:val="Footer"/>
    </w:pPr>
    <w:r>
      <w:t>Tel: 954-463-4007</w:t>
    </w:r>
  </w:p>
  <w:p w14:paraId="17E43E29" w14:textId="3E88E322" w:rsidR="00AB7BD1" w:rsidRPr="00AB7BD1" w:rsidRDefault="00AB7BD1" w:rsidP="00AB7BD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3319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3319D">
      <w:rPr>
        <w:b/>
        <w:bCs/>
        <w:noProof/>
      </w:rPr>
      <w:t>3</w:t>
    </w:r>
    <w:r>
      <w:rPr>
        <w:b/>
        <w:bCs/>
      </w:rPr>
      <w:fldChar w:fldCharType="end"/>
    </w:r>
  </w:p>
  <w:p w14:paraId="334C0997" w14:textId="0A417D05" w:rsidR="00AB7BD1" w:rsidRDefault="00AB7BD1">
    <w:pPr>
      <w:pStyle w:val="Footer"/>
    </w:pPr>
  </w:p>
  <w:p w14:paraId="0C328A89" w14:textId="77777777" w:rsidR="00AB7BD1" w:rsidRDefault="00AB7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D0C01" w14:textId="77777777" w:rsidR="00CE7823" w:rsidRDefault="00CE7823" w:rsidP="00AB7BD1">
      <w:pPr>
        <w:spacing w:after="0" w:line="240" w:lineRule="auto"/>
      </w:pPr>
      <w:r>
        <w:separator/>
      </w:r>
    </w:p>
  </w:footnote>
  <w:footnote w:type="continuationSeparator" w:id="0">
    <w:p w14:paraId="473A0AA2" w14:textId="77777777" w:rsidR="00CE7823" w:rsidRDefault="00CE7823" w:rsidP="00AB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DE"/>
    <w:multiLevelType w:val="multilevel"/>
    <w:tmpl w:val="CEB22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FA705F"/>
    <w:multiLevelType w:val="hybridMultilevel"/>
    <w:tmpl w:val="09D44AC0"/>
    <w:lvl w:ilvl="0" w:tplc="B27842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315A36"/>
    <w:multiLevelType w:val="hybridMultilevel"/>
    <w:tmpl w:val="B2B66B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A"/>
    <w:rsid w:val="001E774A"/>
    <w:rsid w:val="002C169E"/>
    <w:rsid w:val="00382EB3"/>
    <w:rsid w:val="007118DB"/>
    <w:rsid w:val="0073319D"/>
    <w:rsid w:val="007826CC"/>
    <w:rsid w:val="00AB7BD1"/>
    <w:rsid w:val="00AF1138"/>
    <w:rsid w:val="00B61E93"/>
    <w:rsid w:val="00C16230"/>
    <w:rsid w:val="00C22458"/>
    <w:rsid w:val="00CE7823"/>
    <w:rsid w:val="00D46702"/>
    <w:rsid w:val="00D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AE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77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D1"/>
  </w:style>
  <w:style w:type="paragraph" w:styleId="Footer">
    <w:name w:val="footer"/>
    <w:basedOn w:val="Normal"/>
    <w:link w:val="FooterChar"/>
    <w:uiPriority w:val="99"/>
    <w:unhideWhenUsed/>
    <w:rsid w:val="00AB7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D1"/>
  </w:style>
  <w:style w:type="paragraph" w:styleId="BalloonText">
    <w:name w:val="Balloon Text"/>
    <w:basedOn w:val="Normal"/>
    <w:link w:val="BalloonTextChar"/>
    <w:uiPriority w:val="99"/>
    <w:semiHidden/>
    <w:unhideWhenUsed/>
    <w:rsid w:val="00AB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E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pvmiami/" TargetMode="External"/><Relationship Id="rId13" Type="http://schemas.openxmlformats.org/officeDocument/2006/relationships/hyperlink" Target="https://coastguardnews.com/coast-guard-issues-chicago-mariner-80000-fine-for-operating-illegal-passenger-vessel/2019/03/0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iamiherald.com/latest-news/article216051620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info.gov/content/pkg/FR-2019-04-05/pdf/2019-06745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astguardnews.com/coast-guard-halts-illegal-charter-operations-after-rescuing-2-near-fisher-island/2018/06/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ederalregister.gov/documents/2019/04/05/2019-06745/civil-monetary-penalty-adjustments-for-inflation" TargetMode="External"/><Relationship Id="rId10" Type="http://schemas.openxmlformats.org/officeDocument/2006/relationships/hyperlink" Target="https://coastguardnews.com/coast-guard-announces-civil-penalty-for-illegal-charter-operation-on-lake-michigan/2018/04/0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fessionalmariner.com/Web-Bulletin-2018/Coast-Guard-cracks-down-on-illegal-charters-along-Floridas-Gulf-Coast/" TargetMode="External"/><Relationship Id="rId14" Type="http://schemas.openxmlformats.org/officeDocument/2006/relationships/hyperlink" Target="https://www.pacificasailingcharters.com/pages/mobile_site_pages/Illegal-passenger-for-hire-operations-San-Diego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b@theboatlawyer.com" TargetMode="External"/><Relationship Id="rId1" Type="http://schemas.openxmlformats.org/officeDocument/2006/relationships/hyperlink" Target="mailto:mark.buhler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Bennett</dc:creator>
  <cp:lastModifiedBy>Mark Buhler</cp:lastModifiedBy>
  <cp:revision>2</cp:revision>
  <dcterms:created xsi:type="dcterms:W3CDTF">2019-04-30T22:26:00Z</dcterms:created>
  <dcterms:modified xsi:type="dcterms:W3CDTF">2019-04-30T22:26:00Z</dcterms:modified>
</cp:coreProperties>
</file>