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6C30D2" w:rsidRPr="006C30D2" w:rsidTr="006C30D2">
        <w:trPr>
          <w:tblCellSpacing w:w="15" w:type="dxa"/>
        </w:trPr>
        <w:tc>
          <w:tcPr>
            <w:tcW w:w="0" w:type="auto"/>
            <w:shd w:val="clear" w:color="auto" w:fill="F0F0F0"/>
            <w:vAlign w:val="center"/>
            <w:hideMark/>
          </w:tcPr>
          <w:p w:rsidR="006C30D2" w:rsidRPr="006C30D2" w:rsidRDefault="006C30D2" w:rsidP="006C30D2">
            <w:pPr>
              <w:spacing w:after="0" w:line="240" w:lineRule="auto"/>
              <w:rPr>
                <w:rFonts w:ascii="Verdana" w:eastAsia="Times New Roman" w:hAnsi="Verdana" w:cs="Times New Roman"/>
                <w:sz w:val="24"/>
                <w:szCs w:val="24"/>
              </w:rPr>
            </w:pPr>
          </w:p>
        </w:tc>
      </w:tr>
      <w:tr w:rsidR="006C30D2" w:rsidRPr="006C30D2" w:rsidTr="006C30D2">
        <w:trPr>
          <w:tblCellSpacing w:w="15" w:type="dxa"/>
        </w:trPr>
        <w:tc>
          <w:tcPr>
            <w:tcW w:w="0" w:type="auto"/>
            <w:shd w:val="clear" w:color="auto" w:fill="003399"/>
            <w:vAlign w:val="center"/>
            <w:hideMark/>
          </w:tcPr>
          <w:p w:rsidR="006C30D2" w:rsidRPr="006C30D2" w:rsidRDefault="006C30D2" w:rsidP="006C30D2">
            <w:pPr>
              <w:spacing w:after="0" w:line="240" w:lineRule="auto"/>
              <w:rPr>
                <w:rFonts w:ascii="Verdana" w:eastAsia="Times New Roman" w:hAnsi="Verdana" w:cs="Times New Roman"/>
                <w:sz w:val="24"/>
                <w:szCs w:val="24"/>
              </w:rPr>
            </w:pPr>
            <w:r w:rsidRPr="006C30D2">
              <w:rPr>
                <w:rFonts w:ascii="Verdana" w:eastAsia="Times New Roman" w:hAnsi="Verdana" w:cs="Times New Roman"/>
                <w:b/>
                <w:bCs/>
                <w:color w:val="FFFFFF"/>
                <w:sz w:val="20"/>
                <w:szCs w:val="20"/>
              </w:rPr>
              <w:t>Adjournment</w:t>
            </w:r>
          </w:p>
        </w:tc>
      </w:tr>
      <w:tr w:rsidR="006C30D2" w:rsidRPr="006C30D2" w:rsidTr="006C30D2">
        <w:trPr>
          <w:tblCellSpacing w:w="15" w:type="dxa"/>
        </w:trPr>
        <w:tc>
          <w:tcPr>
            <w:tcW w:w="0" w:type="auto"/>
            <w:shd w:val="clear" w:color="auto" w:fill="F0F0F0"/>
            <w:vAlign w:val="center"/>
            <w:hideMark/>
          </w:tcPr>
          <w:p w:rsidR="006C30D2" w:rsidRPr="006C30D2" w:rsidRDefault="006C30D2" w:rsidP="006C30D2">
            <w:pPr>
              <w:spacing w:after="240" w:line="240" w:lineRule="auto"/>
              <w:rPr>
                <w:rFonts w:ascii="Verdana" w:eastAsia="Times New Roman" w:hAnsi="Verdana" w:cs="Times New Roman"/>
                <w:sz w:val="20"/>
                <w:szCs w:val="20"/>
              </w:rPr>
            </w:pPr>
            <w:r w:rsidRPr="006C30D2">
              <w:rPr>
                <w:rFonts w:ascii="Verdana" w:eastAsia="Times New Roman" w:hAnsi="Verdana" w:cs="Times New Roman"/>
                <w:b/>
                <w:bCs/>
                <w:sz w:val="20"/>
                <w:szCs w:val="20"/>
              </w:rPr>
              <w:t>Source:</w:t>
            </w:r>
            <w:r w:rsidRPr="006C30D2">
              <w:rPr>
                <w:rFonts w:ascii="Verdana" w:eastAsia="Times New Roman" w:hAnsi="Verdana" w:cs="Times New Roman"/>
                <w:sz w:val="20"/>
                <w:szCs w:val="20"/>
              </w:rPr>
              <w:t> MLA</w:t>
            </w:r>
            <w:r w:rsidRPr="006C30D2">
              <w:rPr>
                <w:rFonts w:ascii="Verdana" w:eastAsia="Times New Roman" w:hAnsi="Verdana" w:cs="Times New Roman"/>
                <w:sz w:val="20"/>
                <w:szCs w:val="20"/>
              </w:rPr>
              <w:br/>
            </w:r>
            <w:r w:rsidRPr="006C30D2">
              <w:rPr>
                <w:rFonts w:ascii="Verdana" w:eastAsia="Times New Roman" w:hAnsi="Verdana" w:cs="Times New Roman"/>
                <w:b/>
                <w:bCs/>
                <w:sz w:val="20"/>
                <w:szCs w:val="20"/>
              </w:rPr>
              <w:t>Doc. No.:</w:t>
            </w:r>
            <w:r w:rsidRPr="006C30D2">
              <w:rPr>
                <w:rFonts w:ascii="Verdana" w:eastAsia="Times New Roman" w:hAnsi="Verdana" w:cs="Times New Roman"/>
                <w:sz w:val="20"/>
                <w:szCs w:val="20"/>
              </w:rPr>
              <w:t> 754</w:t>
            </w:r>
            <w:r w:rsidRPr="006C30D2">
              <w:rPr>
                <w:rFonts w:ascii="Verdana" w:eastAsia="Times New Roman" w:hAnsi="Verdana" w:cs="Times New Roman"/>
                <w:sz w:val="20"/>
                <w:szCs w:val="20"/>
              </w:rPr>
              <w:br/>
            </w:r>
            <w:r w:rsidRPr="006C30D2">
              <w:rPr>
                <w:rFonts w:ascii="Verdana" w:eastAsia="Times New Roman" w:hAnsi="Verdana" w:cs="Times New Roman"/>
                <w:b/>
                <w:bCs/>
                <w:sz w:val="20"/>
                <w:szCs w:val="20"/>
              </w:rPr>
              <w:t>Date:</w:t>
            </w:r>
            <w:r w:rsidRPr="006C30D2">
              <w:rPr>
                <w:rFonts w:ascii="Verdana" w:eastAsia="Times New Roman" w:hAnsi="Verdana" w:cs="Times New Roman"/>
                <w:sz w:val="20"/>
                <w:szCs w:val="20"/>
              </w:rPr>
              <w:t> November 3, 2000</w:t>
            </w:r>
            <w:r w:rsidRPr="006C30D2">
              <w:rPr>
                <w:rFonts w:ascii="Verdana" w:eastAsia="Times New Roman" w:hAnsi="Verdana" w:cs="Times New Roman"/>
                <w:sz w:val="20"/>
                <w:szCs w:val="20"/>
              </w:rPr>
              <w:br/>
            </w:r>
            <w:r w:rsidRPr="006C30D2">
              <w:rPr>
                <w:rFonts w:ascii="Verdana" w:eastAsia="Times New Roman" w:hAnsi="Verdana" w:cs="Times New Roman"/>
                <w:sz w:val="20"/>
                <w:szCs w:val="20"/>
              </w:rPr>
              <w:br/>
            </w:r>
            <w:r w:rsidRPr="006C30D2">
              <w:rPr>
                <w:rFonts w:ascii="Verdana" w:eastAsia="Times New Roman" w:hAnsi="Verdana" w:cs="Times New Roman"/>
                <w:sz w:val="20"/>
                <w:szCs w:val="20"/>
              </w:rPr>
              <w:br/>
            </w:r>
          </w:p>
          <w:p w:rsidR="006C30D2" w:rsidRPr="006C30D2" w:rsidRDefault="006C30D2" w:rsidP="006C30D2">
            <w:pPr>
              <w:spacing w:after="0" w:line="240" w:lineRule="auto"/>
              <w:jc w:val="center"/>
              <w:rPr>
                <w:rFonts w:ascii="Verdana" w:eastAsia="Times New Roman" w:hAnsi="Verdana" w:cs="Times New Roman"/>
                <w:sz w:val="20"/>
                <w:szCs w:val="20"/>
              </w:rPr>
            </w:pPr>
            <w:r w:rsidRPr="006C30D2">
              <w:rPr>
                <w:rFonts w:ascii="Verdana" w:eastAsia="Times New Roman" w:hAnsi="Verdana" w:cs="Times New Roman"/>
                <w:sz w:val="20"/>
                <w:szCs w:val="20"/>
              </w:rPr>
              <w:t>Adjournment Fall 2000</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PRESIDENT DORSEY: I think, ladies and gentlemen, that concludes the reports. I don't think there are any more.</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I want to thank all of those who did give oral reports for really doing a good job of staying within the time frames. You all did a terrific job in that respect.</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And before I call on Past President Nicholas Healy for the usual motion at this time, I just want to make a couple of quick announcements.</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One is about the dinner. 6:45; cocktails, West Side Ballroom, fifth floor; dinner at 8:00, Main Ballroom, sixth floor, black tie, don't forget your tickets.</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Secondly, the MLA Report is on the table out there, and as usual it is a first class product, and I want to thank Gordon Paulsen and LeRoy Lambert and Matt Marion for their continuing efforts in that regard.</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 xml:space="preserve">And finally I want to call your attention to the seminar that is going to take place this afternoon at 2:30 in this room. The subject of the seminar is "Maritime Suits Against Sovereigns." It is going to be presented by Professor George K. Walker of Wake Forest University School of Law, and Philip A. </w:t>
            </w:r>
            <w:proofErr w:type="spellStart"/>
            <w:r w:rsidRPr="006C30D2">
              <w:rPr>
                <w:rFonts w:ascii="Verdana" w:eastAsia="Times New Roman" w:hAnsi="Verdana" w:cs="Times New Roman"/>
                <w:sz w:val="20"/>
                <w:szCs w:val="20"/>
              </w:rPr>
              <w:t>Berns</w:t>
            </w:r>
            <w:proofErr w:type="spellEnd"/>
            <w:r w:rsidRPr="006C30D2">
              <w:rPr>
                <w:rFonts w:ascii="Verdana" w:eastAsia="Times New Roman" w:hAnsi="Verdana" w:cs="Times New Roman"/>
                <w:sz w:val="20"/>
                <w:szCs w:val="20"/>
              </w:rPr>
              <w:t xml:space="preserve"> of San Francisco, who some of you may have heard about from time to time.</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So with those announcements and my thanks to you all for participating here today, I'll call on Past President Healy to make the usual motion.</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MR. HEALY: Mr. President, honored guests, fellow members of the Maritime Law Association.</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 xml:space="preserve">When I was called upon to make this motion two or three years ago, I took the opportunity to report that I had acquired another MLA relative of a sort from below the Mason-Dixon Line, in addition to my honorary nephew, </w:t>
            </w:r>
            <w:proofErr w:type="spellStart"/>
            <w:r w:rsidRPr="006C30D2">
              <w:rPr>
                <w:rFonts w:ascii="Verdana" w:eastAsia="Times New Roman" w:hAnsi="Verdana" w:cs="Times New Roman"/>
                <w:sz w:val="20"/>
                <w:szCs w:val="20"/>
              </w:rPr>
              <w:t>Bunky</w:t>
            </w:r>
            <w:proofErr w:type="spellEnd"/>
            <w:r w:rsidRPr="006C30D2">
              <w:rPr>
                <w:rFonts w:ascii="Verdana" w:eastAsia="Times New Roman" w:hAnsi="Verdana" w:cs="Times New Roman"/>
                <w:sz w:val="20"/>
                <w:szCs w:val="20"/>
              </w:rPr>
              <w:t xml:space="preserve"> Healy.</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 xml:space="preserve">That was the result of the marriage of my first cousin once removed, Lawrence Phillips, Jr., to one of the fair daughters of our fellow member, Walter </w:t>
            </w:r>
            <w:proofErr w:type="spellStart"/>
            <w:r w:rsidRPr="006C30D2">
              <w:rPr>
                <w:rFonts w:ascii="Verdana" w:eastAsia="Times New Roman" w:hAnsi="Verdana" w:cs="Times New Roman"/>
                <w:sz w:val="20"/>
                <w:szCs w:val="20"/>
              </w:rPr>
              <w:t>Hartridge</w:t>
            </w:r>
            <w:proofErr w:type="spellEnd"/>
            <w:r w:rsidRPr="006C30D2">
              <w:rPr>
                <w:rFonts w:ascii="Verdana" w:eastAsia="Times New Roman" w:hAnsi="Verdana" w:cs="Times New Roman"/>
                <w:sz w:val="20"/>
                <w:szCs w:val="20"/>
              </w:rPr>
              <w:t xml:space="preserve"> of Savannah, who is here this morning.</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 xml:space="preserve">I now have a further report to make: that there is now another generation; the happy couple who married several years ago </w:t>
            </w:r>
            <w:proofErr w:type="gramStart"/>
            <w:r w:rsidRPr="006C30D2">
              <w:rPr>
                <w:rFonts w:ascii="Verdana" w:eastAsia="Times New Roman" w:hAnsi="Verdana" w:cs="Times New Roman"/>
                <w:sz w:val="20"/>
                <w:szCs w:val="20"/>
              </w:rPr>
              <w:t>have</w:t>
            </w:r>
            <w:proofErr w:type="gramEnd"/>
            <w:r w:rsidRPr="006C30D2">
              <w:rPr>
                <w:rFonts w:ascii="Verdana" w:eastAsia="Times New Roman" w:hAnsi="Verdana" w:cs="Times New Roman"/>
                <w:sz w:val="20"/>
                <w:szCs w:val="20"/>
              </w:rPr>
              <w:t xml:space="preserve"> produced a fine boy and they have named him Lawrence </w:t>
            </w:r>
            <w:proofErr w:type="spellStart"/>
            <w:r w:rsidRPr="006C30D2">
              <w:rPr>
                <w:rFonts w:ascii="Verdana" w:eastAsia="Times New Roman" w:hAnsi="Verdana" w:cs="Times New Roman"/>
                <w:sz w:val="20"/>
                <w:szCs w:val="20"/>
              </w:rPr>
              <w:t>Hartridge</w:t>
            </w:r>
            <w:proofErr w:type="spellEnd"/>
            <w:r w:rsidRPr="006C30D2">
              <w:rPr>
                <w:rFonts w:ascii="Verdana" w:eastAsia="Times New Roman" w:hAnsi="Verdana" w:cs="Times New Roman"/>
                <w:sz w:val="20"/>
                <w:szCs w:val="20"/>
              </w:rPr>
              <w:t xml:space="preserve"> Phillips.</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 xml:space="preserve">Now, that doesn't quite make Walter and </w:t>
            </w:r>
            <w:proofErr w:type="gramStart"/>
            <w:r w:rsidRPr="006C30D2">
              <w:rPr>
                <w:rFonts w:ascii="Verdana" w:eastAsia="Times New Roman" w:hAnsi="Verdana" w:cs="Times New Roman"/>
                <w:sz w:val="20"/>
                <w:szCs w:val="20"/>
              </w:rPr>
              <w:t>me</w:t>
            </w:r>
            <w:proofErr w:type="gramEnd"/>
            <w:r w:rsidRPr="006C30D2">
              <w:rPr>
                <w:rFonts w:ascii="Verdana" w:eastAsia="Times New Roman" w:hAnsi="Verdana" w:cs="Times New Roman"/>
                <w:sz w:val="20"/>
                <w:szCs w:val="20"/>
              </w:rPr>
              <w:t xml:space="preserve"> blood relatives, but at least we now have a common blood relative, because the young man is of course Walter's grandson, but he is also my first cousin twice removed.</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(Laughter.)</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MR. HEALY: On that happy note, I move we adjourn.</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PRESIDENT DORSEY: Is there a second?</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(Seconded.)</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PRESIDENT DORSEY: All in favor?</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(A chorus of ayes.)</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PRESIDENT DORSEY: Thank you very much.</w:t>
            </w:r>
          </w:p>
          <w:p w:rsidR="006C30D2" w:rsidRPr="006C30D2" w:rsidRDefault="006C30D2" w:rsidP="006C30D2">
            <w:pPr>
              <w:spacing w:after="0" w:line="240" w:lineRule="auto"/>
              <w:rPr>
                <w:rFonts w:ascii="Verdana" w:eastAsia="Times New Roman" w:hAnsi="Verdana" w:cs="Times New Roman"/>
                <w:sz w:val="20"/>
                <w:szCs w:val="20"/>
              </w:rPr>
            </w:pPr>
            <w:r w:rsidRPr="006C30D2">
              <w:rPr>
                <w:rFonts w:ascii="Verdana" w:eastAsia="Times New Roman" w:hAnsi="Verdana" w:cs="Times New Roman"/>
                <w:sz w:val="20"/>
                <w:szCs w:val="20"/>
              </w:rPr>
              <w:br/>
            </w:r>
          </w:p>
          <w:p w:rsidR="006C30D2" w:rsidRPr="006C30D2" w:rsidRDefault="006C30D2" w:rsidP="006C30D2">
            <w:pPr>
              <w:spacing w:before="100" w:beforeAutospacing="1" w:after="100" w:afterAutospacing="1" w:line="240" w:lineRule="auto"/>
              <w:rPr>
                <w:rFonts w:ascii="Verdana" w:eastAsia="Times New Roman" w:hAnsi="Verdana" w:cs="Times New Roman"/>
                <w:sz w:val="20"/>
                <w:szCs w:val="20"/>
              </w:rPr>
            </w:pPr>
            <w:r w:rsidRPr="006C30D2">
              <w:rPr>
                <w:rFonts w:ascii="Verdana" w:eastAsia="Times New Roman" w:hAnsi="Verdana" w:cs="Times New Roman"/>
                <w:sz w:val="20"/>
                <w:szCs w:val="20"/>
              </w:rPr>
              <w:t>(Time noted: 12 o'clock p.m.)</w:t>
            </w:r>
          </w:p>
        </w:tc>
      </w:tr>
    </w:tbl>
    <w:p w:rsidR="00AC7901" w:rsidRDefault="006C30D2">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9A"/>
    <w:rsid w:val="00576B9A"/>
    <w:rsid w:val="006C30D2"/>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2015-03-20T04:55:00Z</dcterms:created>
  <dcterms:modified xsi:type="dcterms:W3CDTF">2015-03-20T04:55:00Z</dcterms:modified>
</cp:coreProperties>
</file>